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rPr>
          <w:rFonts w:ascii="Calibri" w:hAnsi="Calibri" w:eastAsia="Calibri" w:cs="Calibri"/>
          <w:b/>
          <w:bCs/>
          <w:sz w:val="28"/>
          <w:szCs w:val="28"/>
        </w:rPr>
      </w:pPr>
      <w:r>
        <w:rPr>
          <w:rFonts w:ascii="Calibri" w:hAnsi="Calibri" w:eastAsia="Calibri" w:cs="Calibri"/>
          <w:b/>
          <w:bCs/>
          <w:sz w:val="28"/>
          <w:szCs w:val="28"/>
        </w:rPr>
        <w:t>MEWS-Project - Meeting with stakeholders and project partners</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b/>
          <w:bCs/>
        </w:rPr>
        <w:t>Date</w:t>
      </w:r>
      <w:r>
        <w:rPr>
          <w:rFonts w:ascii="Calibri" w:hAnsi="Calibri" w:eastAsia="Calibri" w:cs="Calibri"/>
        </w:rPr>
        <w:t>: Wednesday 19 June 2024 10:30 - 12:30.</w:t>
      </w:r>
    </w:p>
    <w:p>
      <w:pPr>
        <w:rPr>
          <w:rFonts w:ascii="Calibri" w:hAnsi="Calibri" w:eastAsia="Calibri" w:cs="Calibri"/>
        </w:rPr>
      </w:pPr>
      <w:r>
        <w:rPr>
          <w:rFonts w:ascii="Calibri" w:hAnsi="Calibri" w:eastAsia="Calibri" w:cs="Calibri"/>
          <w:b/>
          <w:bCs/>
        </w:rPr>
        <w:t>Location</w:t>
      </w:r>
      <w:r>
        <w:rPr>
          <w:rFonts w:ascii="Calibri" w:hAnsi="Calibri" w:eastAsia="Calibri" w:cs="Calibri"/>
        </w:rPr>
        <w:t>: Water Works Ohra reservoir (Thueringer Fernwasserversorgung), Friedrich-Engels-Str. 84, 99885 Luisental, Germany.</w:t>
      </w:r>
    </w:p>
    <w:p>
      <w:pPr>
        <w:rPr>
          <w:rFonts w:ascii="Calibri" w:hAnsi="Calibri" w:eastAsia="Calibri" w:cs="Calibri"/>
          <w:color w:val="0000ff"/>
          <w:u w:color="auto" w:val="single"/>
        </w:rPr>
      </w:pPr>
      <w:r>
        <w:rPr>
          <w:rFonts w:ascii="Calibri" w:hAnsi="Calibri" w:eastAsia="Calibri" w:cs="Calibri"/>
          <w:b/>
          <w:bCs/>
        </w:rPr>
        <w:t>Online participation (Zoom)</w:t>
      </w:r>
      <w:r>
        <w:rPr>
          <w:rFonts w:ascii="Calibri" w:hAnsi="Calibri" w:eastAsia="Calibri" w:cs="Calibri"/>
        </w:rPr>
        <w:t xml:space="preserve"> 10:30 - 12:30: </w:t>
      </w:r>
      <w:r>
        <w:rPr>
          <w:rFonts w:ascii="Calibri" w:hAnsi="Calibri" w:eastAsia="Calibri" w:cs="Calibri"/>
          <w:color w:val="0000ff"/>
          <w:u w:color="auto" w:val="single"/>
        </w:rPr>
        <w:t>https://ufz-de.zoom-x.de/j/5215006662?omn=64250235578</w:t>
      </w:r>
    </w:p>
    <w:p>
      <w:pPr>
        <w:rPr>
          <w:rFonts w:ascii="Calibri" w:hAnsi="Calibri" w:eastAsia="Calibri" w:cs="Calibri"/>
        </w:rPr>
      </w:pPr>
      <w:r>
        <w:rPr>
          <w:rFonts w:ascii="Calibri" w:hAnsi="Calibri" w:eastAsia="Calibri" w:cs="Calibri"/>
          <w:b/>
          <w:bCs/>
        </w:rPr>
        <w:t>Optional</w:t>
      </w:r>
      <w:r>
        <w:rPr>
          <w:rFonts w:ascii="Calibri" w:hAnsi="Calibri" w:eastAsia="Calibri" w:cs="Calibri"/>
        </w:rPr>
        <w:t>: participants on location in Luisenthal are also invited to join to visit the Ohra dam and reservoir in the afternoon.</w:t>
      </w:r>
    </w:p>
    <w:p>
      <w:pPr>
        <w:rPr>
          <w:rFonts w:ascii="Calibri" w:hAnsi="Calibri" w:eastAsia="Calibri" w:cs="Calibri"/>
        </w:rPr>
      </w:pPr>
      <w:r>
        <w:rPr>
          <w:rFonts w:ascii="Calibri" w:hAnsi="Calibri" w:eastAsia="Calibri" w:cs="Calibri"/>
          <w:b/>
          <w:bCs/>
        </w:rPr>
        <w:t>Language</w:t>
      </w:r>
      <w:r>
        <w:rPr>
          <w:rFonts w:ascii="Calibri" w:hAnsi="Calibri" w:eastAsia="Calibri" w:cs="Calibri"/>
        </w:rPr>
        <w:t>: English</w:t>
      </w:r>
    </w:p>
    <w:p>
      <w:pPr>
        <w:rPr>
          <w:rFonts w:ascii="Calibri" w:hAnsi="Calibri" w:eastAsia="Calibri" w:cs="Calibri"/>
        </w:rPr>
      </w:pPr>
      <w:r>
        <w:rPr>
          <w:rFonts w:ascii="Calibri" w:hAnsi="Calibri" w:eastAsia="Calibri" w:cs="Calibri"/>
        </w:rPr>
      </w:r>
    </w:p>
    <w:p>
      <w:pPr>
        <w:rPr>
          <w:rFonts w:ascii="Calibri" w:hAnsi="Calibri" w:eastAsia="Calibri" w:cs="Calibri"/>
          <w:b/>
          <w:bCs/>
        </w:rPr>
      </w:pPr>
      <w:r>
        <w:rPr>
          <w:rFonts w:ascii="Calibri" w:hAnsi="Calibri" w:eastAsia="Calibri" w:cs="Calibri"/>
          <w:b/>
          <w:bCs/>
        </w:rPr>
        <w:t>Agenda</w:t>
      </w:r>
    </w:p>
    <w:p>
      <w:pPr>
        <w:rPr>
          <w:rFonts w:ascii="Calibri" w:hAnsi="Calibri" w:eastAsia="Calibri" w:cs="Calibri"/>
        </w:rPr>
      </w:pPr>
      <w:r>
        <w:rPr>
          <w:rFonts w:ascii="Calibri" w:hAnsi="Calibri" w:eastAsia="Calibri" w:cs="Calibri"/>
        </w:rPr>
        <w:t>10:00 - 10:30:</w:t>
      </w:r>
    </w:p>
    <w:p>
      <w:pPr>
        <w:numPr>
          <w:ilvl w:val="0"/>
          <w:numId w:val="1"/>
        </w:numPr>
        <w:ind w:left="360" w:hanging="360"/>
        <w:rPr>
          <w:rFonts w:ascii="Calibri" w:hAnsi="Calibri" w:eastAsia="Calibri" w:cs="Calibri"/>
        </w:rPr>
      </w:pPr>
      <w:r>
        <w:rPr>
          <w:rFonts w:ascii="Calibri" w:hAnsi="Calibri" w:eastAsia="Calibri" w:cs="Calibri"/>
        </w:rPr>
        <w:t>Arrival and coffee</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 xml:space="preserve">10:30 - 12:30: </w:t>
      </w:r>
    </w:p>
    <w:p>
      <w:pPr>
        <w:numPr>
          <w:ilvl w:val="0"/>
          <w:numId w:val="1"/>
        </w:numPr>
        <w:ind w:left="360" w:hanging="360"/>
        <w:rPr>
          <w:rFonts w:ascii="Calibri" w:hAnsi="Calibri" w:eastAsia="Calibri" w:cs="Calibri"/>
        </w:rPr>
      </w:pPr>
      <w:r>
        <w:rPr>
          <w:rFonts w:ascii="Calibri" w:hAnsi="Calibri" w:eastAsia="Calibri" w:cs="Calibri"/>
        </w:rPr>
        <w:t>Presentation of the project team and project goals</w:t>
      </w:r>
    </w:p>
    <w:p>
      <w:pPr>
        <w:numPr>
          <w:ilvl w:val="0"/>
          <w:numId w:val="1"/>
        </w:numPr>
        <w:ind w:left="360" w:hanging="360"/>
        <w:rPr>
          <w:rFonts w:ascii="Calibri" w:hAnsi="Calibri" w:eastAsia="Calibri" w:cs="Calibri"/>
        </w:rPr>
      </w:pPr>
      <w:r>
        <w:rPr>
          <w:rFonts w:ascii="Calibri" w:hAnsi="Calibri" w:eastAsia="Calibri" w:cs="Calibri"/>
        </w:rPr>
        <w:t>Discussion of specific needs and wishes of stakeholders</w:t>
      </w:r>
    </w:p>
    <w:p>
      <w:pPr>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 xml:space="preserve">12:30 - 13:15: </w:t>
      </w:r>
    </w:p>
    <w:p>
      <w:pPr>
        <w:numPr>
          <w:ilvl w:val="0"/>
          <w:numId w:val="1"/>
        </w:numPr>
        <w:ind w:left="360" w:hanging="360"/>
        <w:rPr>
          <w:rFonts w:ascii="Calibri" w:hAnsi="Calibri" w:eastAsia="Calibri" w:cs="Calibri"/>
        </w:rPr>
      </w:pPr>
      <w:r>
        <w:rPr>
          <w:rFonts w:ascii="Calibri" w:hAnsi="Calibri" w:eastAsia="Calibri" w:cs="Calibri"/>
        </w:rPr>
        <w:t>Lunch break</w:t>
      </w:r>
    </w:p>
    <w:p>
      <w:pPr>
        <w:numPr>
          <w:ilvl w:val="0"/>
          <w:numId w:val="0"/>
        </w:numPr>
        <w:ind w:left="360" w:firstLine="0"/>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13:30 - 15:30:</w:t>
      </w:r>
    </w:p>
    <w:p>
      <w:pPr>
        <w:numPr>
          <w:ilvl w:val="0"/>
          <w:numId w:val="1"/>
        </w:numPr>
        <w:ind w:left="360" w:hanging="360"/>
        <w:rPr>
          <w:rFonts w:ascii="Calibri" w:hAnsi="Calibri" w:eastAsia="Calibri" w:cs="Calibri"/>
        </w:rPr>
      </w:pPr>
      <w:r>
        <w:rPr>
          <w:rFonts w:ascii="Calibri" w:hAnsi="Calibri" w:eastAsia="Calibri" w:cs="Calibri"/>
        </w:rPr>
        <w:t>Visit to dam and reservoir</w:t>
      </w:r>
    </w:p>
    <w:p>
      <w:pPr>
        <w:numPr>
          <w:ilvl w:val="0"/>
          <w:numId w:val="0"/>
        </w:numPr>
        <w:ind w:left="360" w:firstLine="0"/>
        <w:rPr>
          <w:rFonts w:ascii="Calibri" w:hAnsi="Calibri" w:eastAsia="Calibri" w:cs="Calibri"/>
        </w:rPr>
      </w:pPr>
      <w:r>
        <w:rPr>
          <w:rFonts w:ascii="Calibri" w:hAnsi="Calibri" w:eastAsia="Calibri" w:cs="Calibri"/>
        </w:rPr>
      </w:r>
    </w:p>
    <w:p>
      <w:pPr>
        <w:rPr>
          <w:rFonts w:ascii="Calibri" w:hAnsi="Calibri" w:eastAsia="Calibri" w:cs="Calibri"/>
        </w:rPr>
      </w:pPr>
      <w:r>
        <w:rPr>
          <w:rFonts w:ascii="Calibri" w:hAnsi="Calibri" w:eastAsia="Calibri" w:cs="Calibri"/>
        </w:rPr>
        <w:t>16:00:</w:t>
      </w:r>
    </w:p>
    <w:p>
      <w:pPr>
        <w:numPr>
          <w:ilvl w:val="0"/>
          <w:numId w:val="1"/>
        </w:numPr>
        <w:ind w:left="360" w:hanging="360"/>
        <w:rPr>
          <w:rFonts w:ascii="Calibri" w:hAnsi="Calibri" w:eastAsia="Calibri" w:cs="Calibri"/>
        </w:rPr>
      </w:pPr>
      <w:r>
        <w:rPr>
          <w:rFonts w:ascii="Calibri" w:hAnsi="Calibri" w:eastAsia="Calibri" w:cs="Calibri"/>
        </w:rPr>
        <w:t xml:space="preserve">Project partners travel back to Leipzig </w:t>
      </w:r>
    </w:p>
    <w:p>
      <w:pPr>
        <w:rPr>
          <w:rFonts w:ascii="Calibri" w:hAnsi="Calibri" w:eastAsia="Calibri" w:cs="Calibri"/>
        </w:rPr>
      </w:pPr>
      <w:r>
        <w:rPr>
          <w:rFonts w:ascii="Calibri" w:hAnsi="Calibri" w:eastAsia="Calibri" w:cs="Calibri"/>
        </w:rPr>
      </w:r>
    </w:p>
    <w:p>
      <w:pPr>
        <w:rPr>
          <w:rFonts w:ascii="Calibri" w:hAnsi="Calibri" w:eastAsia="Calibri" w:cs="Calibri"/>
          <w:b/>
          <w:bCs/>
        </w:rPr>
      </w:pPr>
      <w:r>
        <w:rPr>
          <w:rFonts w:ascii="Calibri" w:hAnsi="Calibri" w:eastAsia="Calibri" w:cs="Calibri"/>
          <w:b/>
          <w:bCs/>
        </w:rPr>
        <w:t>Background</w:t>
      </w:r>
    </w:p>
    <w:p>
      <w:pPr>
        <w:rPr>
          <w:rFonts w:ascii="Calibri" w:hAnsi="Calibri" w:eastAsia="Calibri" w:cs="Calibri"/>
          <w:color w:val="000000"/>
        </w:rPr>
      </w:pPr>
      <w:r>
        <w:rPr>
          <w:rFonts w:ascii="Calibri" w:hAnsi="Calibri" w:eastAsia="Calibri" w:cs="Calibri"/>
        </w:rPr>
        <w:t xml:space="preserve">The EU-project MEWS (Managing Extremes and Events in Water Supplies) aims to help water supplies adapt to future extreme events under the influence of climate change. </w:t>
      </w:r>
      <w:r>
        <w:rPr>
          <w:rFonts w:ascii="Calibri" w:hAnsi="Calibri" w:eastAsia="Calibri" w:cs="Calibri"/>
          <w:color w:val="000000"/>
        </w:rPr>
        <w:t xml:space="preserve">Extreme hydroclimatic events, which are increasing in frequency due to climate change, threaten surface water supplies due to a higher risk of toxic cyanobacterial blooms and inputs of dissolved organic carbon (DOC). Tools are required to assess the vulnerability of drinking water reservoirs and to develop mitigation strategies to extreme events. In the MEWs project, a new open-source computer model will be developed to simulate the transport and transformation of material in lakes and reservoirs. </w:t>
      </w:r>
    </w:p>
    <w:p>
      <w:pPr>
        <w:rPr>
          <w:rFonts w:ascii="Calibri" w:hAnsi="Calibri" w:eastAsia="Calibri" w:cs="Calibri"/>
          <w:color w:val="000000"/>
        </w:rPr>
      </w:pPr>
      <w:r>
        <w:rPr>
          <w:rFonts w:ascii="Calibri" w:hAnsi="Calibri" w:eastAsia="Calibri" w:cs="Calibri"/>
          <w:color w:val="000000"/>
        </w:rPr>
      </w:r>
    </w:p>
    <w:p>
      <w:pPr>
        <w:rPr>
          <w:rFonts w:ascii="Calibri" w:hAnsi="Calibri" w:eastAsia="Calibri" w:cs="Calibri"/>
          <w:color w:val="000000"/>
        </w:rPr>
      </w:pPr>
      <w:r>
        <w:rPr>
          <w:rFonts w:ascii="Calibri" w:hAnsi="Calibri" w:eastAsia="Calibri" w:cs="Calibri"/>
        </w:rPr>
        <w:t xml:space="preserve">The project group consists of partners from Sweden, Denmark, Israel, France/Canada, and Germany. </w:t>
      </w:r>
      <w:r>
        <w:rPr>
          <w:rFonts w:ascii="Calibri" w:hAnsi="Calibri" w:eastAsia="Calibri" w:cs="Calibri"/>
          <w:color w:val="000000"/>
        </w:rPr>
        <w:t xml:space="preserve">We are working together with water supplies in Germany (Thueringer Fernwasserversorgung), Israel (Mekorot, Israeli Water Authority), and Sweden (Stokholm Vatten, Norrvatten) to simulate water quality under future climate change in the Ohra Reservoir (DE), Lake Maelaren (SE), and Lake Kinneret (IL). We want to work closely with stakeholders to tailor our work to their specific needs an increase the impact and usefulness of our results. </w:t>
      </w:r>
    </w:p>
    <w:p>
      <w:pPr>
        <w:rPr>
          <w:rFonts w:ascii="Calibri" w:hAnsi="Calibri" w:eastAsia="Calibri" w:cs="Calibri"/>
        </w:rPr>
      </w:pPr>
      <w:r>
        <w:rPr>
          <w:rFonts w:ascii="Calibri" w:hAnsi="Calibri" w:eastAsia="Calibri" w:cs="Calibri"/>
        </w:rPr>
      </w:r>
    </w:p>
    <w:p>
      <w:pPr>
        <w:rPr>
          <w:rFonts w:ascii="Calibri" w:hAnsi="Calibri" w:eastAsia="Calibri" w:cs="Calibri"/>
          <w:b/>
          <w:bCs/>
        </w:rPr>
      </w:pPr>
      <w:r>
        <w:rPr>
          <w:rFonts w:ascii="Calibri" w:hAnsi="Calibri" w:eastAsia="Calibri" w:cs="Calibri"/>
          <w:b/>
          <w:bCs/>
        </w:rPr>
        <w:t>Contact</w:t>
      </w:r>
    </w:p>
    <w:p>
      <w:pPr>
        <w:rPr>
          <w:rFonts w:ascii="Calibri" w:hAnsi="Calibri" w:eastAsia="Calibri" w:cs="Calibri"/>
        </w:rPr>
      </w:pPr>
      <w:r>
        <w:rPr>
          <w:rFonts w:ascii="Calibri" w:hAnsi="Calibri" w:eastAsia="Calibri" w:cs="Calibri"/>
        </w:rPr>
        <w:t xml:space="preserve">Tom Shatwell, Helmholtz-Zentrum fuer Umweltforschung - UFZ </w:t>
      </w:r>
      <w:hyperlink r:id="rId8" w:history="1">
        <w:r>
          <w:rPr>
            <w:rStyle w:val="char1"/>
            <w:rFonts w:ascii="Calibri" w:hAnsi="Calibri" w:eastAsia="Calibri" w:cs="Calibri"/>
          </w:rPr>
          <w:t>(tom.shatwell@ufz.de</w:t>
        </w:r>
      </w:hyperlink>
      <w:r>
        <w:rPr>
          <w:rFonts w:ascii="Calibri" w:hAnsi="Calibri" w:eastAsia="Calibri" w:cs="Calibri"/>
        </w:rPr>
        <w:t>, +49 179 766 4858)</w:t>
      </w:r>
    </w:p>
    <w:p>
      <w:pPr>
        <w:rPr>
          <w:rFonts w:ascii="Calibri" w:hAnsi="Calibri" w:eastAsia="Calibri" w:cs="Calibri"/>
        </w:rPr>
      </w:pPr>
      <w:r>
        <w:rPr>
          <w:rFonts w:ascii="Calibri" w:hAnsi="Calibri" w:eastAsia="Calibri" w:cs="Calibri"/>
        </w:rPr>
        <w:t>Don Pierson (project coordinator), Uppsala University (don.pierson@ebc.uu.se)</w:t>
      </w:r>
    </w:p>
    <w:sectPr>
      <w:footnotePr>
        <w:pos w:val="pageBottom"/>
        <w:numFmt w:val="decimal"/>
        <w:numStart w:val="1"/>
        <w:numRestart w:val="continuous"/>
      </w:footnotePr>
      <w:endnotePr>
        <w:pos w:val="docEnd"/>
        <w:numFmt w:val="lowerRoman"/>
        <w:numStart w:val="1"/>
        <w:numRestart w:val="continuous"/>
      </w:endnotePr>
      <w:type w:val="continuous"/>
      <w:pgSz w:h="16839" w:w="11907"/>
      <w:pgMar w:left="1134" w:top="1134" w:right="1134" w:bottom="1134"/>
      <w:paperSrc w:first="0" w:other="0" a="0" b="0"/>
      <w:pgNumType w:fmt="decimal"/>
      <w:tmGutter w:val="1"/>
      <w:mirrorMargins w:val="0"/>
      <w:tmSection w:h="-1"/>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charset w:val="00"/>
    <w:family w:val="roman"/>
    <w:pitch w:val="default"/>
  </w:font>
  <w:font w:name="SimSun">
    <w:charset w:val="00"/>
    <w:family w:val="auto"/>
    <w:pitch w:val="default"/>
  </w:font>
  <w:font w:name="Arial">
    <w:charset w:val="00"/>
    <w:family w:val="swiss"/>
    <w:pitch w:val="default"/>
  </w:font>
  <w:font w:name="Calibri">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1"/>
    <w:lvl w:ilvl="0">
      <w:numFmt w:val="bullet"/>
      <w:lvlText w:val=""/>
      <w:lvlJc w:val="left"/>
      <w:pPr>
        <w:tabs>
          <w:tab w:val="num" w:pos="360"/>
        </w:tabs>
        <w:ind w:left="360" w:hanging="360"/>
      </w:pPr>
      <w:rPr>
        <w:rFonts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1026"/>
    <o:shapelayout v:ext="edit">
      <o:rules v:ext="edit"/>
    </o:shapelayout>
  </w:shapeDefaults>
  <w:tmPrefOne w:val="16"/>
  <w:tmPrefTwo w:val="1"/>
  <w:tmFmtPref w:val="55090283"/>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27"/>
      <w:tmLastPosIdx w:val="0"/>
    </w:tmLastPosCaret>
    <w:tmLastPosAnchor>
      <w:tmLastPosPgfIdx w:val="0"/>
      <w:tmLastPosIdx w:val="0"/>
    </w:tmLastPosAnchor>
    <w:tmLastPosTblRect w:left="0" w:top="0" w:right="0" w:bottom="0"/>
  </w:tmLastPos>
  <w:tmAppRevision w:date="1718364134" w:val="1214" w:fileVer="342" w:fileVer64="64" w:fileVerOS="3"/>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gb"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character" w:styleId="char1">
    <w:name w:val="Hyperlink"/>
    <w:rPr>
      <w:color w:val="0000ff"/>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en-gb"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character" w:styleId="char1">
    <w:name w:val="Hyperlink"/>
    <w:rPr>
      <w:color w:val="0000ff"/>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mailto:(tom.shatwell@ufz.de"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NX rev.1214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 Shatwell</cp:lastModifiedBy>
  <cp:revision>1</cp:revision>
  <dcterms:created xsi:type="dcterms:W3CDTF">2024-06-14T10:36:54Z</dcterms:created>
  <dcterms:modified xsi:type="dcterms:W3CDTF">2024-06-14T11:22:14Z</dcterms:modified>
</cp:coreProperties>
</file>